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C35" w:rsidRDefault="00E22C35" w:rsidP="00E22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</w:t>
      </w:r>
    </w:p>
    <w:p w:rsidR="00E22C35" w:rsidRDefault="00E22C35" w:rsidP="00E22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ТРОИЦКОГО  СЕЛЬСКОГО   ПОСЕЛЕНИЯ</w:t>
      </w:r>
    </w:p>
    <w:p w:rsidR="00E22C35" w:rsidRDefault="00E22C35" w:rsidP="00E22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ТЮКАЛИНСКОГО  МУНИЦИПАЛЬНОГО  РАЙОНА</w:t>
      </w:r>
    </w:p>
    <w:p w:rsidR="00E22C35" w:rsidRDefault="00E22C35" w:rsidP="00E22C35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ОМСКОЙ  ОБЛАСТИ</w:t>
      </w:r>
    </w:p>
    <w:p w:rsidR="00E22C35" w:rsidRDefault="00E22C35" w:rsidP="00E22C35">
      <w:pPr>
        <w:jc w:val="center"/>
        <w:rPr>
          <w:sz w:val="28"/>
          <w:szCs w:val="28"/>
        </w:rPr>
      </w:pPr>
    </w:p>
    <w:p w:rsidR="00E22C35" w:rsidRDefault="00E22C35" w:rsidP="00E22C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 Е  Ш  Е  Н  И  Е</w:t>
      </w:r>
    </w:p>
    <w:p w:rsidR="00E22C35" w:rsidRDefault="00E22C35" w:rsidP="00E22C35">
      <w:pPr>
        <w:rPr>
          <w:sz w:val="28"/>
          <w:szCs w:val="28"/>
        </w:rPr>
      </w:pPr>
    </w:p>
    <w:p w:rsidR="00E22C35" w:rsidRDefault="00A01A7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 от 25.07. 2024</w:t>
      </w:r>
      <w:r w:rsidR="00EA5238">
        <w:rPr>
          <w:sz w:val="28"/>
          <w:szCs w:val="28"/>
        </w:rPr>
        <w:t xml:space="preserve"> </w:t>
      </w:r>
      <w:r w:rsidR="00E22C35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    №  11</w:t>
      </w: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>с. Троицк, Тюкалинского</w:t>
      </w: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>района, Омской области</w:t>
      </w: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О проекте Решения Совета Троицкого сельского поселения </w:t>
      </w: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«О внесении изменений и дополнений в   Устав Троицкого  сельского поселения Тюкалинского муниципального района Омской области» </w:t>
      </w: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       Заслушав и обсудив проект Решения Совета Троицкого сельского поселения «О внесении изменений и дополнений в Устав Троицкого  сельского поселения Тюкалинского муниципального района Омской области»,  руководствуясь   Уставом Троицкого  сельского поселения Тюкалинского муниципального района Омской области, Совет Троицкого сельского поселения</w:t>
      </w: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       1. Опубликовать проект Решения Совета Троицкого  сельского поселения Тюкалинского муниципального района Омской области «О внесении изменений в Устав Троицкого  сельского поселения Тюкалинского муниципального района Омской области» (прилагается), настоящее решение в «Бюллетене органов местного самоуправления Троицкого  сельского поселения Тюкалинского муници</w:t>
      </w:r>
      <w:r w:rsidR="00EA5238">
        <w:rPr>
          <w:sz w:val="28"/>
          <w:szCs w:val="28"/>
        </w:rPr>
        <w:t>пального района Омской области» и разместить на официальном сайте в сети Интернет.</w:t>
      </w: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     2. Провести по проекту Решения Совета  Троицкого  сельского поселения Тюкалинского муниципального района Омской области «О внесении изменений и дополнений в Устав Троицкого  сельского поселения Тюкалинского муниципального района Омской области» публичные слушания.</w:t>
      </w: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rPr>
          <w:sz w:val="28"/>
          <w:szCs w:val="28"/>
        </w:rPr>
      </w:pP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</w:t>
      </w:r>
    </w:p>
    <w:p w:rsid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>поселения                                                                            Самкова М.А.</w:t>
      </w:r>
    </w:p>
    <w:p w:rsidR="00AC4C59" w:rsidRPr="00E22C35" w:rsidRDefault="00E22C35" w:rsidP="00E22C3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AC4C59" w:rsidRDefault="00AC4C59" w:rsidP="003C3B25">
      <w:pPr>
        <w:ind w:firstLine="709"/>
        <w:jc w:val="right"/>
        <w:rPr>
          <w:b/>
        </w:rPr>
      </w:pPr>
    </w:p>
    <w:p w:rsidR="00A01A75" w:rsidRPr="00A10E57" w:rsidRDefault="00A01A75" w:rsidP="00A01A75">
      <w:pPr>
        <w:jc w:val="right"/>
        <w:rPr>
          <w:rFonts w:ascii="PT Astra Serif" w:hAnsi="PT Astra Serif"/>
          <w:b/>
          <w:sz w:val="26"/>
          <w:szCs w:val="26"/>
        </w:rPr>
      </w:pPr>
      <w:r w:rsidRPr="00A10E57">
        <w:rPr>
          <w:rFonts w:ascii="PT Astra Serif" w:hAnsi="PT Astra Serif"/>
          <w:b/>
          <w:sz w:val="26"/>
          <w:szCs w:val="26"/>
        </w:rPr>
        <w:lastRenderedPageBreak/>
        <w:t>ПРОЕКТ</w:t>
      </w:r>
    </w:p>
    <w:p w:rsidR="00A01A75" w:rsidRPr="00A10E57" w:rsidRDefault="00A01A75" w:rsidP="00A01A75">
      <w:pPr>
        <w:jc w:val="center"/>
        <w:rPr>
          <w:rFonts w:ascii="PT Astra Serif" w:hAnsi="PT Astra Serif"/>
          <w:sz w:val="26"/>
          <w:szCs w:val="26"/>
        </w:rPr>
      </w:pPr>
    </w:p>
    <w:p w:rsidR="00A01A75" w:rsidRPr="00A10E57" w:rsidRDefault="00A01A75" w:rsidP="00A01A75">
      <w:pPr>
        <w:jc w:val="center"/>
        <w:rPr>
          <w:rFonts w:ascii="PT Astra Serif" w:hAnsi="PT Astra Serif"/>
          <w:b/>
          <w:sz w:val="26"/>
          <w:szCs w:val="26"/>
        </w:rPr>
      </w:pPr>
      <w:r w:rsidRPr="00A10E57">
        <w:rPr>
          <w:rFonts w:ascii="PT Astra Serif" w:hAnsi="PT Astra Serif"/>
          <w:b/>
          <w:sz w:val="26"/>
          <w:szCs w:val="26"/>
        </w:rPr>
        <w:t xml:space="preserve">СОВЕТ </w:t>
      </w:r>
      <w:r>
        <w:rPr>
          <w:rFonts w:ascii="PT Astra Serif" w:hAnsi="PT Astra Serif"/>
          <w:b/>
          <w:sz w:val="26"/>
          <w:szCs w:val="26"/>
        </w:rPr>
        <w:t>ТРОИЦКОГО</w:t>
      </w:r>
      <w:r w:rsidRPr="00A10E57">
        <w:rPr>
          <w:rFonts w:ascii="PT Astra Serif" w:hAnsi="PT Astra Serif"/>
          <w:b/>
          <w:sz w:val="26"/>
          <w:szCs w:val="26"/>
        </w:rPr>
        <w:t xml:space="preserve"> СЕЛЬСКОГО ПОСЕЛЕНИЯ</w:t>
      </w:r>
    </w:p>
    <w:p w:rsidR="00A01A75" w:rsidRPr="00A10E57" w:rsidRDefault="00A01A75" w:rsidP="00A01A75">
      <w:pPr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ТЮКАЛИНСКОГО</w:t>
      </w:r>
      <w:r w:rsidRPr="00A10E57">
        <w:rPr>
          <w:rFonts w:ascii="PT Astra Serif" w:hAnsi="PT Astra Serif"/>
          <w:b/>
          <w:sz w:val="26"/>
          <w:szCs w:val="26"/>
        </w:rPr>
        <w:t xml:space="preserve"> МУНИЦИПАЛЬНОГО РАЙОНА ОМСКОЙ ОБЛАСТИ</w:t>
      </w:r>
    </w:p>
    <w:p w:rsidR="00A01A75" w:rsidRPr="00A10E57" w:rsidRDefault="00A01A75" w:rsidP="00A01A75">
      <w:pPr>
        <w:jc w:val="center"/>
        <w:rPr>
          <w:rFonts w:ascii="PT Astra Serif" w:hAnsi="PT Astra Serif"/>
          <w:b/>
          <w:sz w:val="26"/>
          <w:szCs w:val="26"/>
        </w:rPr>
      </w:pPr>
    </w:p>
    <w:p w:rsidR="00A01A75" w:rsidRPr="00A10E57" w:rsidRDefault="00A01A75" w:rsidP="00A01A75">
      <w:pPr>
        <w:jc w:val="center"/>
        <w:rPr>
          <w:rFonts w:ascii="PT Astra Serif" w:hAnsi="PT Astra Serif"/>
          <w:b/>
          <w:sz w:val="26"/>
          <w:szCs w:val="26"/>
        </w:rPr>
      </w:pPr>
      <w:r w:rsidRPr="00A10E57">
        <w:rPr>
          <w:rFonts w:ascii="PT Astra Serif" w:hAnsi="PT Astra Serif"/>
          <w:b/>
          <w:sz w:val="26"/>
          <w:szCs w:val="26"/>
        </w:rPr>
        <w:t>РЕШЕНИЕ</w:t>
      </w:r>
    </w:p>
    <w:p w:rsidR="00A01A75" w:rsidRPr="00A10E57" w:rsidRDefault="00A01A75" w:rsidP="00A01A75">
      <w:pPr>
        <w:jc w:val="center"/>
        <w:rPr>
          <w:rFonts w:ascii="PT Astra Serif" w:hAnsi="PT Astra Serif"/>
          <w:b/>
          <w:sz w:val="26"/>
          <w:szCs w:val="26"/>
        </w:rPr>
      </w:pPr>
      <w:r w:rsidRPr="00A10E57">
        <w:rPr>
          <w:rFonts w:ascii="PT Astra Serif" w:hAnsi="PT Astra Serif"/>
          <w:b/>
          <w:sz w:val="26"/>
          <w:szCs w:val="26"/>
        </w:rPr>
        <w:t>от «___» 2024 г. №___</w:t>
      </w:r>
    </w:p>
    <w:p w:rsidR="00A01A75" w:rsidRPr="00A10E57" w:rsidRDefault="00A01A75" w:rsidP="00A01A75">
      <w:pPr>
        <w:jc w:val="center"/>
        <w:rPr>
          <w:rFonts w:ascii="PT Astra Serif" w:hAnsi="PT Astra Serif"/>
          <w:b/>
          <w:sz w:val="26"/>
          <w:szCs w:val="26"/>
        </w:rPr>
      </w:pPr>
    </w:p>
    <w:p w:rsidR="00A01A75" w:rsidRPr="00A10E57" w:rsidRDefault="00A01A75" w:rsidP="00A01A75">
      <w:pPr>
        <w:jc w:val="center"/>
        <w:rPr>
          <w:rFonts w:ascii="PT Astra Serif" w:hAnsi="PT Astra Serif"/>
          <w:b/>
          <w:sz w:val="26"/>
          <w:szCs w:val="26"/>
        </w:rPr>
      </w:pPr>
      <w:r w:rsidRPr="00A10E57">
        <w:rPr>
          <w:rFonts w:ascii="PT Astra Serif" w:hAnsi="PT Astra Serif"/>
          <w:b/>
          <w:sz w:val="26"/>
          <w:szCs w:val="26"/>
        </w:rPr>
        <w:t xml:space="preserve">О ВНЕСЕНИИ ИЗМЕНЕНИЙ В УСТАВ </w:t>
      </w:r>
      <w:r>
        <w:rPr>
          <w:rFonts w:ascii="PT Astra Serif" w:hAnsi="PT Astra Serif"/>
          <w:b/>
          <w:sz w:val="26"/>
          <w:szCs w:val="26"/>
        </w:rPr>
        <w:t>ТРОИЦКОГО</w:t>
      </w:r>
      <w:r w:rsidRPr="00A10E57">
        <w:rPr>
          <w:rFonts w:ascii="PT Astra Serif" w:hAnsi="PT Astra Serif"/>
          <w:b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b/>
          <w:sz w:val="26"/>
          <w:szCs w:val="26"/>
        </w:rPr>
        <w:t>ТЮКАЛИНСКОГО</w:t>
      </w:r>
      <w:r w:rsidRPr="00A10E57">
        <w:rPr>
          <w:rFonts w:ascii="PT Astra Serif" w:hAnsi="PT Astra Serif"/>
          <w:b/>
          <w:sz w:val="26"/>
          <w:szCs w:val="26"/>
        </w:rPr>
        <w:t xml:space="preserve"> МУНИЦИПАЛЬНОГО РАЙОНА ОМСКОЙ ОБЛАСТИ</w:t>
      </w:r>
    </w:p>
    <w:p w:rsidR="00A01A75" w:rsidRPr="00A10E57" w:rsidRDefault="00A01A75" w:rsidP="00A01A75">
      <w:pPr>
        <w:jc w:val="center"/>
        <w:rPr>
          <w:rFonts w:ascii="PT Astra Serif" w:hAnsi="PT Astra Serif"/>
          <w:sz w:val="26"/>
          <w:szCs w:val="26"/>
        </w:rPr>
      </w:pPr>
    </w:p>
    <w:p w:rsidR="00A01A75" w:rsidRPr="00A10E57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PT Astra Serif" w:hAnsi="PT Astra Serif"/>
          <w:sz w:val="26"/>
          <w:szCs w:val="26"/>
        </w:rPr>
        <w:t>Троицкого</w:t>
      </w:r>
      <w:r w:rsidRPr="00A10E57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Тюкалинского</w:t>
      </w:r>
      <w:r w:rsidRPr="00A10E57">
        <w:rPr>
          <w:rFonts w:ascii="PT Astra Serif" w:hAnsi="PT Astra Serif"/>
          <w:sz w:val="26"/>
          <w:szCs w:val="26"/>
        </w:rPr>
        <w:t xml:space="preserve"> муниципального района Омской области Совет </w:t>
      </w:r>
      <w:r>
        <w:rPr>
          <w:rFonts w:ascii="PT Astra Serif" w:hAnsi="PT Astra Serif"/>
          <w:sz w:val="26"/>
          <w:szCs w:val="26"/>
        </w:rPr>
        <w:t>Троицкого</w:t>
      </w:r>
      <w:r w:rsidRPr="00A10E57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Тюкалинского</w:t>
      </w:r>
      <w:r w:rsidRPr="00A10E57">
        <w:rPr>
          <w:rFonts w:ascii="PT Astra Serif" w:hAnsi="PT Astra Serif"/>
          <w:sz w:val="26"/>
          <w:szCs w:val="26"/>
        </w:rPr>
        <w:t xml:space="preserve"> муниципального района Омской области решил:</w:t>
      </w:r>
    </w:p>
    <w:p w:rsidR="00A01A75" w:rsidRPr="00A10E57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  <w:lang w:val="en-US"/>
        </w:rPr>
        <w:t>I</w:t>
      </w:r>
      <w:r w:rsidRPr="00A10E57">
        <w:rPr>
          <w:rFonts w:ascii="PT Astra Serif" w:hAnsi="PT Astra Serif"/>
          <w:sz w:val="26"/>
          <w:szCs w:val="26"/>
        </w:rPr>
        <w:t xml:space="preserve">. Внести изменения в Устав </w:t>
      </w:r>
      <w:r>
        <w:rPr>
          <w:rFonts w:ascii="PT Astra Serif" w:hAnsi="PT Astra Serif"/>
          <w:sz w:val="26"/>
          <w:szCs w:val="26"/>
        </w:rPr>
        <w:t>Троицкого</w:t>
      </w:r>
      <w:r w:rsidRPr="00A10E57">
        <w:rPr>
          <w:rFonts w:ascii="PT Astra Serif" w:hAnsi="PT Astra Serif"/>
          <w:sz w:val="26"/>
          <w:szCs w:val="26"/>
        </w:rPr>
        <w:t xml:space="preserve"> сельского поселения </w:t>
      </w:r>
      <w:r>
        <w:rPr>
          <w:rFonts w:ascii="PT Astra Serif" w:hAnsi="PT Astra Serif"/>
          <w:sz w:val="26"/>
          <w:szCs w:val="26"/>
        </w:rPr>
        <w:t>Тюкалинского</w:t>
      </w:r>
      <w:r w:rsidRPr="00A10E57">
        <w:rPr>
          <w:rFonts w:ascii="PT Astra Serif" w:hAnsi="PT Astra Serif"/>
          <w:sz w:val="26"/>
          <w:szCs w:val="26"/>
        </w:rPr>
        <w:t xml:space="preserve"> муниципального района Омской области.</w:t>
      </w:r>
    </w:p>
    <w:p w:rsidR="00A01A75" w:rsidRPr="00A42285" w:rsidRDefault="00A01A75" w:rsidP="00A01A75">
      <w:pPr>
        <w:pStyle w:val="ae"/>
        <w:ind w:firstLine="709"/>
        <w:jc w:val="both"/>
        <w:rPr>
          <w:rFonts w:ascii="PT Astra Serif" w:hAnsi="PT Astra Serif"/>
          <w:sz w:val="26"/>
          <w:szCs w:val="26"/>
        </w:rPr>
      </w:pPr>
      <w:r w:rsidRPr="00D01F1D">
        <w:rPr>
          <w:rFonts w:ascii="PT Astra Serif" w:hAnsi="PT Astra Serif"/>
          <w:sz w:val="26"/>
          <w:szCs w:val="26"/>
        </w:rPr>
        <w:t>1)</w:t>
      </w:r>
      <w:r w:rsidRPr="00A42285">
        <w:rPr>
          <w:rFonts w:ascii="PT Astra Serif" w:hAnsi="PT Astra Serif"/>
          <w:sz w:val="26"/>
          <w:szCs w:val="26"/>
        </w:rPr>
        <w:t>пункт 1</w:t>
      </w:r>
      <w:r>
        <w:rPr>
          <w:rFonts w:ascii="PT Astra Serif" w:hAnsi="PT Astra Serif"/>
          <w:sz w:val="26"/>
          <w:szCs w:val="26"/>
        </w:rPr>
        <w:t>2</w:t>
      </w:r>
      <w:r w:rsidRPr="00A42285">
        <w:rPr>
          <w:rFonts w:ascii="PT Astra Serif" w:hAnsi="PT Astra Serif"/>
          <w:sz w:val="26"/>
          <w:szCs w:val="26"/>
        </w:rPr>
        <w:t xml:space="preserve"> части 1 статьи 4 Устава изложить в следующей редакции:</w:t>
      </w:r>
    </w:p>
    <w:p w:rsidR="00A01A75" w:rsidRPr="00A42285" w:rsidRDefault="00A01A75" w:rsidP="00A01A7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t>«1</w:t>
      </w:r>
      <w:r>
        <w:rPr>
          <w:rFonts w:ascii="PT Astra Serif" w:hAnsi="PT Astra Serif"/>
          <w:sz w:val="26"/>
          <w:szCs w:val="26"/>
        </w:rPr>
        <w:t>2</w:t>
      </w:r>
      <w:r w:rsidRPr="00A42285">
        <w:rPr>
          <w:rFonts w:ascii="PT Astra Serif" w:hAnsi="PT Astra Serif"/>
          <w:sz w:val="26"/>
          <w:szCs w:val="26"/>
        </w:rPr>
        <w:t xml:space="preserve">) </w:t>
      </w:r>
      <w:r w:rsidRPr="00A42285">
        <w:rPr>
          <w:rFonts w:ascii="PT Astra Serif" w:hAnsi="PT Astra Serif"/>
          <w:color w:val="000000"/>
          <w:sz w:val="26"/>
          <w:szCs w:val="26"/>
        </w:rPr>
        <w:t>организация и осуществление мероприятий по работе с детьми и молодежью</w:t>
      </w:r>
      <w:r w:rsidRPr="00A42285">
        <w:rPr>
          <w:rStyle w:val="af"/>
          <w:rFonts w:ascii="PT Astra Serif" w:hAnsi="PT Astra Serif"/>
          <w:color w:val="000000"/>
          <w:sz w:val="26"/>
          <w:szCs w:val="26"/>
        </w:rPr>
        <w:t xml:space="preserve">, </w:t>
      </w:r>
      <w:r w:rsidRPr="00A01A75">
        <w:rPr>
          <w:rStyle w:val="af"/>
          <w:rFonts w:ascii="PT Astra Serif" w:hAnsi="PT Astra Serif"/>
          <w:i w:val="0"/>
          <w:color w:val="000000"/>
          <w:sz w:val="26"/>
          <w:szCs w:val="26"/>
        </w:rPr>
        <w:t>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</w:t>
      </w:r>
      <w:r w:rsidRPr="00A42285">
        <w:rPr>
          <w:rFonts w:ascii="PT Astra Serif" w:hAnsi="PT Astra Serif"/>
          <w:color w:val="000000"/>
          <w:sz w:val="26"/>
          <w:szCs w:val="26"/>
        </w:rPr>
        <w:t xml:space="preserve"> в поселении;</w:t>
      </w:r>
    </w:p>
    <w:p w:rsidR="00A01A75" w:rsidRPr="00966496" w:rsidRDefault="00A01A75" w:rsidP="00A01A7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</w:t>
      </w:r>
      <w:r w:rsidRPr="00A42285">
        <w:rPr>
          <w:rFonts w:ascii="PT Astra Serif" w:hAnsi="PT Astra Serif"/>
          <w:sz w:val="26"/>
          <w:szCs w:val="26"/>
        </w:rPr>
        <w:t>)</w:t>
      </w:r>
      <w:r>
        <w:rPr>
          <w:rFonts w:ascii="PT Astra Serif" w:hAnsi="PT Astra Serif"/>
          <w:sz w:val="26"/>
          <w:szCs w:val="26"/>
        </w:rPr>
        <w:t>в абзаце втором части 5 статьи 9.</w:t>
      </w:r>
      <w:r w:rsidRPr="00720DAD">
        <w:rPr>
          <w:rFonts w:ascii="PT Astra Serif" w:hAnsi="PT Astra Serif"/>
          <w:sz w:val="26"/>
          <w:szCs w:val="26"/>
        </w:rPr>
        <w:t>1</w:t>
      </w:r>
      <w:r w:rsidRPr="00966496">
        <w:rPr>
          <w:rFonts w:ascii="PT Astra Serif" w:hAnsi="PT Astra Serif"/>
          <w:sz w:val="26"/>
          <w:szCs w:val="26"/>
        </w:rPr>
        <w:t xml:space="preserve">Устава слова </w:t>
      </w:r>
      <w:r>
        <w:rPr>
          <w:rFonts w:ascii="PT Astra Serif" w:hAnsi="PT Astra Serif"/>
          <w:sz w:val="26"/>
          <w:szCs w:val="26"/>
        </w:rPr>
        <w:t>«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пунктами 1 </w:t>
      </w:r>
      <w:r>
        <w:rPr>
          <w:rFonts w:ascii="PT Astra Serif" w:hAnsi="PT Astra Serif"/>
          <w:color w:val="000000"/>
          <w:sz w:val="26"/>
          <w:szCs w:val="26"/>
        </w:rPr>
        <w:t>–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7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заменить словами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966496">
        <w:rPr>
          <w:rFonts w:ascii="PT Astra Serif" w:hAnsi="PT Astra Serif"/>
          <w:color w:val="000000"/>
          <w:sz w:val="26"/>
          <w:szCs w:val="26"/>
        </w:rPr>
        <w:t>пунктами 1 - 7 и 9.2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966496">
        <w:rPr>
          <w:rFonts w:ascii="PT Astra Serif" w:hAnsi="PT Astra Serif"/>
          <w:color w:val="000000"/>
          <w:sz w:val="26"/>
          <w:szCs w:val="26"/>
        </w:rPr>
        <w:t>;</w:t>
      </w:r>
    </w:p>
    <w:p w:rsidR="00A01A75" w:rsidRPr="00B32935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3) </w:t>
      </w:r>
      <w:r w:rsidRPr="00B32935">
        <w:rPr>
          <w:rFonts w:ascii="PT Astra Serif" w:hAnsi="PT Astra Serif"/>
          <w:sz w:val="26"/>
          <w:szCs w:val="26"/>
        </w:rPr>
        <w:t xml:space="preserve">часть </w:t>
      </w:r>
      <w:r>
        <w:rPr>
          <w:rFonts w:ascii="PT Astra Serif" w:hAnsi="PT Astra Serif"/>
          <w:sz w:val="26"/>
          <w:szCs w:val="26"/>
        </w:rPr>
        <w:t>4</w:t>
      </w:r>
      <w:r w:rsidRPr="00B32935">
        <w:rPr>
          <w:rFonts w:ascii="PT Astra Serif" w:hAnsi="PT Astra Serif"/>
          <w:sz w:val="26"/>
          <w:szCs w:val="26"/>
        </w:rPr>
        <w:t xml:space="preserve"> статьи </w:t>
      </w:r>
      <w:r>
        <w:rPr>
          <w:rFonts w:ascii="PT Astra Serif" w:hAnsi="PT Astra Serif"/>
          <w:sz w:val="26"/>
          <w:szCs w:val="26"/>
        </w:rPr>
        <w:t>9</w:t>
      </w:r>
      <w:r w:rsidRPr="00B32935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2</w:t>
      </w:r>
      <w:r w:rsidRPr="00B32935">
        <w:rPr>
          <w:rFonts w:ascii="PT Astra Serif" w:hAnsi="PT Astra Serif"/>
          <w:sz w:val="26"/>
          <w:szCs w:val="26"/>
        </w:rPr>
        <w:t xml:space="preserve"> Устава дополнить абзацем следующего содержания:</w:t>
      </w:r>
    </w:p>
    <w:p w:rsidR="00A01A75" w:rsidRPr="00B32935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B32935">
        <w:rPr>
          <w:rFonts w:ascii="PT Astra Serif" w:hAnsi="PT Astra Serif"/>
          <w:sz w:val="26"/>
          <w:szCs w:val="26"/>
        </w:rPr>
        <w:t>«</w:t>
      </w:r>
      <w:r w:rsidRPr="00B32935">
        <w:rPr>
          <w:rFonts w:ascii="PT Astra Serif" w:hAnsi="PT Astra Serif"/>
          <w:color w:val="000000"/>
          <w:sz w:val="26"/>
          <w:szCs w:val="26"/>
        </w:rPr>
        <w:t xml:space="preserve">При решении вопросов, </w:t>
      </w:r>
      <w:r w:rsidRPr="00B32935">
        <w:rPr>
          <w:rFonts w:ascii="PT Astra Serif" w:hAnsi="PT Astra Serif"/>
          <w:sz w:val="26"/>
          <w:szCs w:val="26"/>
        </w:rPr>
        <w:t xml:space="preserve">предусмотренных </w:t>
      </w:r>
      <w:hyperlink r:id="rId8" w:anchor="/document/186367/entry/25117" w:history="1">
        <w:r w:rsidRPr="00B32935">
          <w:rPr>
            <w:rFonts w:ascii="PT Astra Serif" w:hAnsi="PT Astra Serif"/>
            <w:sz w:val="26"/>
            <w:szCs w:val="26"/>
          </w:rPr>
          <w:t>пунктом 7 части 1</w:t>
        </w:r>
      </w:hyperlink>
      <w:r w:rsidRPr="00B32935">
        <w:rPr>
          <w:rFonts w:ascii="PT Astra Serif" w:hAnsi="PT Astra Serif"/>
          <w:sz w:val="26"/>
          <w:szCs w:val="26"/>
        </w:rPr>
        <w:t xml:space="preserve"> статьи 25.1 </w:t>
      </w:r>
      <w:r w:rsidRPr="00B32935">
        <w:rPr>
          <w:rFonts w:ascii="PT Astra Serif" w:hAnsi="PT Astra Serif"/>
          <w:color w:val="000000"/>
          <w:sz w:val="26"/>
          <w:szCs w:val="26"/>
        </w:rPr>
        <w:t>Федерального закона «Об общих принципах организации местного самоуправления в Российской Федерации»</w:t>
      </w:r>
      <w:r w:rsidRPr="00B32935">
        <w:rPr>
          <w:rFonts w:ascii="PT Astra Serif" w:hAnsi="PT Astra Serif"/>
          <w:sz w:val="26"/>
          <w:szCs w:val="26"/>
        </w:rPr>
        <w:t>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Омской области.»</w:t>
      </w:r>
      <w:r>
        <w:rPr>
          <w:rFonts w:ascii="PT Astra Serif" w:hAnsi="PT Astra Serif"/>
          <w:sz w:val="26"/>
          <w:szCs w:val="26"/>
        </w:rPr>
        <w:t>;</w:t>
      </w:r>
    </w:p>
    <w:p w:rsidR="00A01A75" w:rsidRPr="00966496" w:rsidRDefault="00A01A75" w:rsidP="00A01A7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4) </w:t>
      </w:r>
      <w:r w:rsidRPr="00966496">
        <w:rPr>
          <w:rFonts w:ascii="PT Astra Serif" w:hAnsi="PT Astra Serif"/>
          <w:sz w:val="26"/>
          <w:szCs w:val="26"/>
        </w:rPr>
        <w:t>статью 2</w:t>
      </w:r>
      <w:r>
        <w:rPr>
          <w:rFonts w:ascii="PT Astra Serif" w:hAnsi="PT Astra Serif"/>
          <w:sz w:val="26"/>
          <w:szCs w:val="26"/>
        </w:rPr>
        <w:t>7</w:t>
      </w:r>
      <w:r w:rsidRPr="00966496">
        <w:rPr>
          <w:rFonts w:ascii="PT Astra Serif" w:hAnsi="PT Astra Serif"/>
          <w:sz w:val="26"/>
          <w:szCs w:val="26"/>
        </w:rPr>
        <w:t xml:space="preserve"> Устава дополнить пунктом </w:t>
      </w:r>
      <w:r>
        <w:rPr>
          <w:rFonts w:ascii="PT Astra Serif" w:hAnsi="PT Astra Serif"/>
          <w:sz w:val="26"/>
          <w:szCs w:val="26"/>
        </w:rPr>
        <w:t>10</w:t>
      </w:r>
      <w:r w:rsidRPr="0096649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Pr="0096649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A01A75" w:rsidRDefault="00A01A75" w:rsidP="00A01A75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«10</w:t>
      </w:r>
      <w:r w:rsidRPr="0096649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Pr="00966496">
        <w:rPr>
          <w:rFonts w:ascii="PT Astra Serif" w:hAnsi="PT Astra Serif"/>
          <w:sz w:val="26"/>
          <w:szCs w:val="26"/>
        </w:rPr>
        <w:t xml:space="preserve">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приобретения им статуса иностранного агента;</w:t>
      </w:r>
      <w:r>
        <w:rPr>
          <w:rFonts w:ascii="PT Astra Serif" w:hAnsi="PT Astra Serif"/>
          <w:color w:val="000000"/>
          <w:sz w:val="26"/>
          <w:szCs w:val="26"/>
        </w:rPr>
        <w:t>»;</w:t>
      </w:r>
    </w:p>
    <w:p w:rsidR="00A01A75" w:rsidRDefault="00A01A75" w:rsidP="00A01A75">
      <w:pPr>
        <w:ind w:firstLine="709"/>
        <w:contextualSpacing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5) часть 1 </w:t>
      </w:r>
      <w:r>
        <w:rPr>
          <w:rFonts w:ascii="PT Astra Serif" w:hAnsi="PT Astra Serif"/>
          <w:color w:val="000000"/>
          <w:sz w:val="26"/>
          <w:szCs w:val="26"/>
        </w:rPr>
        <w:t>статьи31 Устава дополнить пунктом 13.1 следующего содержания:</w:t>
      </w:r>
    </w:p>
    <w:p w:rsidR="00A01A75" w:rsidRDefault="00A01A75" w:rsidP="00A01A75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«13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</w:t>
      </w:r>
      <w:r>
        <w:rPr>
          <w:rFonts w:ascii="PT Astra Serif" w:hAnsi="PT Astra Serif"/>
          <w:color w:val="000000"/>
          <w:sz w:val="26"/>
          <w:szCs w:val="26"/>
        </w:rPr>
        <w:t>я</w:t>
      </w:r>
      <w:r w:rsidRPr="00966496">
        <w:rPr>
          <w:rFonts w:ascii="PT Astra Serif" w:hAnsi="PT Astra Serif"/>
          <w:color w:val="000000"/>
          <w:sz w:val="26"/>
          <w:szCs w:val="26"/>
        </w:rPr>
        <w:t xml:space="preserve">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;»;</w:t>
      </w:r>
    </w:p>
    <w:p w:rsidR="00A01A75" w:rsidRPr="002343EC" w:rsidRDefault="00A01A75" w:rsidP="00A01A75">
      <w:pPr>
        <w:ind w:firstLine="709"/>
        <w:contextualSpacing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6) </w:t>
      </w:r>
      <w:r w:rsidRPr="002343EC">
        <w:rPr>
          <w:rFonts w:ascii="PT Astra Serif" w:hAnsi="PT Astra Serif"/>
          <w:sz w:val="26"/>
          <w:szCs w:val="26"/>
        </w:rPr>
        <w:t xml:space="preserve">в статье </w:t>
      </w:r>
      <w:r>
        <w:rPr>
          <w:rFonts w:ascii="PT Astra Serif" w:hAnsi="PT Astra Serif"/>
          <w:sz w:val="26"/>
          <w:szCs w:val="26"/>
        </w:rPr>
        <w:t>4</w:t>
      </w:r>
      <w:r w:rsidRPr="00C82D29">
        <w:rPr>
          <w:rFonts w:ascii="PT Astra Serif" w:hAnsi="PT Astra Serif"/>
          <w:sz w:val="26"/>
          <w:szCs w:val="26"/>
        </w:rPr>
        <w:t>1</w:t>
      </w:r>
      <w:bookmarkStart w:id="0" w:name="_GoBack"/>
      <w:bookmarkEnd w:id="0"/>
      <w:r w:rsidRPr="002343EC">
        <w:rPr>
          <w:rFonts w:ascii="PT Astra Serif" w:hAnsi="PT Astra Serif"/>
          <w:sz w:val="26"/>
          <w:szCs w:val="26"/>
        </w:rPr>
        <w:t xml:space="preserve"> Устава:</w:t>
      </w:r>
    </w:p>
    <w:p w:rsidR="00A01A75" w:rsidRPr="00A42285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t>- в наименовании статьи слова «опубликование (обнародование)» заменить словом «обнародование»;</w:t>
      </w:r>
    </w:p>
    <w:p w:rsidR="00A01A75" w:rsidRPr="00A42285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42285">
        <w:rPr>
          <w:rFonts w:ascii="PT Astra Serif" w:hAnsi="PT Astra Serif"/>
          <w:sz w:val="26"/>
          <w:szCs w:val="26"/>
        </w:rPr>
        <w:lastRenderedPageBreak/>
        <w:t>- в части 2 слова «опубликования (обнародования)» заменить словом «обнародования»;</w:t>
      </w:r>
    </w:p>
    <w:p w:rsidR="00A01A75" w:rsidRPr="00A42285" w:rsidRDefault="00A01A75" w:rsidP="00A01A75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 w:rsidRPr="00A42285">
        <w:rPr>
          <w:rFonts w:ascii="PT Astra Serif" w:eastAsia="Calibri" w:hAnsi="PT Astra Serif"/>
          <w:color w:val="000000"/>
          <w:sz w:val="26"/>
          <w:szCs w:val="26"/>
        </w:rPr>
        <w:t>- в части 3 слова «или соглашения» заменить словами «, в том числе соглашения»;</w:t>
      </w:r>
    </w:p>
    <w:p w:rsidR="00A01A75" w:rsidRPr="002343EC" w:rsidRDefault="00A01A75" w:rsidP="00A01A75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-часть 4 исключить;</w:t>
      </w:r>
    </w:p>
    <w:p w:rsidR="00A01A75" w:rsidRPr="00966496" w:rsidRDefault="00A01A75" w:rsidP="00A01A75">
      <w:pPr>
        <w:ind w:firstLine="709"/>
        <w:contextualSpacing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7) 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часть 2 статьи </w:t>
      </w:r>
      <w:r>
        <w:rPr>
          <w:rFonts w:ascii="PT Astra Serif" w:eastAsia="Calibri" w:hAnsi="PT Astra Serif"/>
          <w:color w:val="000000"/>
          <w:sz w:val="26"/>
          <w:szCs w:val="26"/>
        </w:rPr>
        <w:t>60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 Устава дополнить пунктом 4.1 следующего содержания:</w:t>
      </w:r>
    </w:p>
    <w:p w:rsidR="00A01A75" w:rsidRPr="00966496" w:rsidRDefault="00A01A75" w:rsidP="00A01A75">
      <w:pPr>
        <w:ind w:firstLine="709"/>
        <w:jc w:val="both"/>
        <w:rPr>
          <w:rFonts w:ascii="PT Astra Serif" w:eastAsia="Calibri" w:hAnsi="PT Astra Serif"/>
          <w:color w:val="000000"/>
          <w:sz w:val="26"/>
          <w:szCs w:val="26"/>
        </w:rPr>
      </w:pPr>
      <w:r>
        <w:rPr>
          <w:rFonts w:ascii="PT Astra Serif" w:eastAsia="Calibri" w:hAnsi="PT Astra Serif"/>
          <w:color w:val="000000"/>
          <w:sz w:val="26"/>
          <w:szCs w:val="26"/>
        </w:rPr>
        <w:t>«</w:t>
      </w:r>
      <w:r w:rsidRPr="00966496">
        <w:rPr>
          <w:rFonts w:ascii="PT Astra Serif" w:eastAsia="Calibri" w:hAnsi="PT Astra Serif"/>
          <w:color w:val="000000"/>
          <w:sz w:val="26"/>
          <w:szCs w:val="26"/>
        </w:rPr>
        <w:t xml:space="preserve">4.1) </w:t>
      </w:r>
      <w:r w:rsidRPr="00966496">
        <w:rPr>
          <w:rFonts w:ascii="PT Astra Serif" w:hAnsi="PT Astra Serif"/>
          <w:color w:val="000000"/>
          <w:sz w:val="26"/>
          <w:szCs w:val="26"/>
        </w:rPr>
        <w:t>приобретение им статуса иностранного агента</w:t>
      </w:r>
      <w:r>
        <w:rPr>
          <w:rFonts w:ascii="PT Astra Serif" w:hAnsi="PT Astra Serif"/>
          <w:color w:val="000000"/>
          <w:sz w:val="26"/>
          <w:szCs w:val="26"/>
        </w:rPr>
        <w:t>;».</w:t>
      </w:r>
    </w:p>
    <w:p w:rsidR="00A01A75" w:rsidRPr="00A10E57" w:rsidRDefault="00A01A75" w:rsidP="00A01A75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966496">
        <w:rPr>
          <w:rFonts w:ascii="PT Astra Serif" w:hAnsi="PT Astra Serif"/>
          <w:sz w:val="26"/>
          <w:szCs w:val="26"/>
          <w:lang w:val="en-US"/>
        </w:rPr>
        <w:t>II</w:t>
      </w:r>
      <w:r w:rsidRPr="00966496">
        <w:rPr>
          <w:rFonts w:ascii="PT Astra Serif" w:hAnsi="PT Astra Serif"/>
          <w:sz w:val="26"/>
          <w:szCs w:val="26"/>
        </w:rPr>
        <w:t>. Представить</w:t>
      </w:r>
      <w:r w:rsidRPr="00966496">
        <w:rPr>
          <w:rFonts w:ascii="PT Astra Serif" w:hAnsi="PT Astra Serif"/>
          <w:bCs/>
          <w:sz w:val="26"/>
          <w:szCs w:val="26"/>
        </w:rPr>
        <w:t xml:space="preserve"> настоящее решение для государственной регистрации в Управление Министерства юстиции Российской Федерации</w:t>
      </w:r>
      <w:r w:rsidRPr="00A10E57">
        <w:rPr>
          <w:rFonts w:ascii="PT Astra Serif" w:hAnsi="PT Astra Serif"/>
          <w:bCs/>
          <w:sz w:val="26"/>
          <w:szCs w:val="26"/>
        </w:rPr>
        <w:t xml:space="preserve"> по Омской области </w:t>
      </w:r>
      <w:r w:rsidRPr="00A10E57">
        <w:rPr>
          <w:rFonts w:ascii="PT Astra Serif" w:hAnsi="PT Astra Serif"/>
          <w:sz w:val="26"/>
          <w:szCs w:val="26"/>
        </w:rPr>
        <w:t xml:space="preserve">в сроки и порядке, установленные Федеральным законом от 21.07.2005 № 97-ФЗ </w:t>
      </w:r>
      <w:r w:rsidRPr="00A10E57">
        <w:rPr>
          <w:rFonts w:ascii="PT Astra Serif" w:hAnsi="PT Astra Serif"/>
          <w:bCs/>
          <w:sz w:val="26"/>
          <w:szCs w:val="26"/>
        </w:rPr>
        <w:t>«О государственной регистрации уставов муниципальных образований».</w:t>
      </w:r>
    </w:p>
    <w:p w:rsidR="00A01A75" w:rsidRPr="00EA2088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  <w:lang w:val="en-US"/>
        </w:rPr>
        <w:t>III</w:t>
      </w:r>
      <w:r w:rsidRPr="00A10E57">
        <w:rPr>
          <w:rFonts w:ascii="PT Astra Serif" w:hAnsi="PT Astra Serif"/>
          <w:sz w:val="26"/>
          <w:szCs w:val="26"/>
        </w:rPr>
        <w:t xml:space="preserve">. Опубликовать настоящее решение после его государственной регистрации в </w:t>
      </w:r>
      <w:r w:rsidRPr="00A10E57">
        <w:rPr>
          <w:rFonts w:ascii="PT Astra Serif" w:hAnsi="PT Astra Serif" w:cs="Arial"/>
          <w:color w:val="000000"/>
          <w:sz w:val="26"/>
          <w:szCs w:val="26"/>
        </w:rPr>
        <w:t>периодическом</w:t>
      </w:r>
      <w:r>
        <w:rPr>
          <w:rFonts w:ascii="PT Astra Serif" w:hAnsi="PT Astra Serif" w:cs="Arial"/>
          <w:color w:val="000000"/>
          <w:sz w:val="26"/>
          <w:szCs w:val="26"/>
        </w:rPr>
        <w:t xml:space="preserve"> </w:t>
      </w:r>
      <w:r w:rsidRPr="00A10E57">
        <w:rPr>
          <w:rFonts w:ascii="PT Astra Serif" w:hAnsi="PT Astra Serif"/>
          <w:sz w:val="26"/>
          <w:szCs w:val="26"/>
        </w:rPr>
        <w:t>печатном издании</w:t>
      </w:r>
      <w:r w:rsidRPr="004D5A89">
        <w:rPr>
          <w:rFonts w:ascii="PT Astra Serif" w:hAnsi="PT Astra Serif"/>
          <w:sz w:val="26"/>
          <w:szCs w:val="26"/>
        </w:rPr>
        <w:t xml:space="preserve">, </w:t>
      </w:r>
      <w:r w:rsidRPr="004D5A89">
        <w:rPr>
          <w:rFonts w:ascii="PT Astra Serif" w:hAnsi="PT Astra Serif" w:cs="Arial"/>
          <w:sz w:val="26"/>
          <w:szCs w:val="26"/>
        </w:rPr>
        <w:t xml:space="preserve">распространяемом в </w:t>
      </w:r>
      <w:r>
        <w:rPr>
          <w:rFonts w:ascii="PT Astra Serif" w:hAnsi="PT Astra Serif" w:cs="Arial"/>
          <w:sz w:val="26"/>
          <w:szCs w:val="26"/>
        </w:rPr>
        <w:t>Троицком</w:t>
      </w:r>
      <w:r w:rsidRPr="00B26A00">
        <w:rPr>
          <w:rFonts w:ascii="PT Astra Serif" w:hAnsi="PT Astra Serif" w:cs="Arial"/>
          <w:sz w:val="26"/>
          <w:szCs w:val="26"/>
        </w:rPr>
        <w:t xml:space="preserve"> сельском поселении </w:t>
      </w:r>
      <w:r>
        <w:rPr>
          <w:rFonts w:ascii="PT Astra Serif" w:hAnsi="PT Astra Serif" w:cs="Arial"/>
          <w:sz w:val="26"/>
          <w:szCs w:val="26"/>
        </w:rPr>
        <w:t>Тюкалинского</w:t>
      </w:r>
      <w:r w:rsidRPr="00B26A00">
        <w:rPr>
          <w:rFonts w:ascii="PT Astra Serif" w:hAnsi="PT Astra Serif" w:cs="Arial"/>
          <w:sz w:val="26"/>
          <w:szCs w:val="26"/>
        </w:rPr>
        <w:t xml:space="preserve"> муниципального района </w:t>
      </w:r>
      <w:r w:rsidRPr="00CE703B">
        <w:rPr>
          <w:rFonts w:ascii="PT Astra Serif" w:hAnsi="PT Astra Serif" w:cs="Arial"/>
          <w:sz w:val="26"/>
          <w:szCs w:val="26"/>
        </w:rPr>
        <w:t xml:space="preserve">Омской </w:t>
      </w:r>
      <w:r w:rsidRPr="00EA2088">
        <w:rPr>
          <w:rFonts w:ascii="PT Astra Serif" w:hAnsi="PT Astra Serif" w:cs="Arial"/>
          <w:sz w:val="26"/>
          <w:szCs w:val="26"/>
        </w:rPr>
        <w:t>области</w:t>
      </w:r>
      <w:r w:rsidRPr="00EA2088">
        <w:rPr>
          <w:rFonts w:ascii="PT Astra Serif" w:hAnsi="PT Astra Serif"/>
          <w:sz w:val="26"/>
          <w:szCs w:val="26"/>
        </w:rPr>
        <w:t xml:space="preserve"> - «</w:t>
      </w:r>
      <w:r w:rsidRPr="00EA2088">
        <w:rPr>
          <w:rFonts w:ascii="PT Astra Serif" w:hAnsi="PT Astra Serif" w:cs="Arial"/>
          <w:sz w:val="26"/>
          <w:szCs w:val="26"/>
        </w:rPr>
        <w:t>Бюллетень органов местного самоуправления Троицкого сельского поселения Тюкалинского муниципального района Омской области</w:t>
      </w:r>
      <w:r w:rsidRPr="00EA2088">
        <w:rPr>
          <w:rFonts w:ascii="PT Astra Serif" w:hAnsi="PT Astra Serif"/>
          <w:sz w:val="26"/>
          <w:szCs w:val="26"/>
        </w:rPr>
        <w:t>».</w:t>
      </w:r>
    </w:p>
    <w:p w:rsidR="00A01A75" w:rsidRPr="00A10E57" w:rsidRDefault="00A01A75" w:rsidP="00A01A75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D01F1D">
        <w:rPr>
          <w:rFonts w:ascii="PT Astra Serif" w:hAnsi="PT Astra Serif"/>
          <w:sz w:val="26"/>
          <w:szCs w:val="26"/>
          <w:lang w:val="en-US"/>
        </w:rPr>
        <w:t>IV</w:t>
      </w:r>
      <w:r w:rsidRPr="00D01F1D">
        <w:rPr>
          <w:rFonts w:ascii="PT Astra Serif" w:hAnsi="PT Astra Serif"/>
          <w:sz w:val="26"/>
          <w:szCs w:val="26"/>
        </w:rPr>
        <w:t>. Настоящее решение вступает в силу после его официального</w:t>
      </w:r>
      <w:r w:rsidRPr="00A10E57">
        <w:rPr>
          <w:rFonts w:ascii="PT Astra Serif" w:hAnsi="PT Astra Serif"/>
          <w:sz w:val="26"/>
          <w:szCs w:val="26"/>
        </w:rPr>
        <w:t xml:space="preserve"> опубликования.</w:t>
      </w:r>
    </w:p>
    <w:p w:rsidR="00A01A75" w:rsidRPr="00A10E57" w:rsidRDefault="00A01A75" w:rsidP="00A01A75">
      <w:pPr>
        <w:jc w:val="both"/>
        <w:rPr>
          <w:rFonts w:ascii="PT Astra Serif" w:hAnsi="PT Astra Serif"/>
          <w:sz w:val="26"/>
          <w:szCs w:val="26"/>
        </w:rPr>
      </w:pPr>
    </w:p>
    <w:p w:rsidR="00A01A75" w:rsidRPr="00A10E57" w:rsidRDefault="00A01A75" w:rsidP="00A01A75">
      <w:pPr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Троицкого</w:t>
      </w:r>
      <w:r w:rsidRPr="00A10E57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A01A75" w:rsidRPr="00A10E57" w:rsidRDefault="00A01A75" w:rsidP="00A01A7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Тюкалинского</w:t>
      </w:r>
      <w:r w:rsidRPr="00A10E57">
        <w:rPr>
          <w:rFonts w:ascii="PT Astra Serif" w:hAnsi="PT Astra Serif"/>
          <w:sz w:val="26"/>
          <w:szCs w:val="26"/>
        </w:rPr>
        <w:t xml:space="preserve"> муниципального района</w:t>
      </w:r>
    </w:p>
    <w:p w:rsidR="00A01A75" w:rsidRPr="00A10E57" w:rsidRDefault="00A01A75" w:rsidP="00A01A75">
      <w:pPr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</w:rPr>
        <w:t xml:space="preserve">Омской области </w:t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</w:r>
      <w:r w:rsidRPr="00A10E57">
        <w:rPr>
          <w:rFonts w:ascii="PT Astra Serif" w:hAnsi="PT Astra Serif"/>
          <w:sz w:val="26"/>
          <w:szCs w:val="26"/>
        </w:rPr>
        <w:tab/>
        <w:t>ФИО</w:t>
      </w:r>
    </w:p>
    <w:p w:rsidR="00A01A75" w:rsidRPr="00A10E57" w:rsidRDefault="00A01A75" w:rsidP="00A01A75">
      <w:pPr>
        <w:jc w:val="both"/>
        <w:rPr>
          <w:rFonts w:ascii="PT Astra Serif" w:hAnsi="PT Astra Serif"/>
          <w:sz w:val="26"/>
          <w:szCs w:val="26"/>
        </w:rPr>
      </w:pPr>
    </w:p>
    <w:p w:rsidR="00A01A75" w:rsidRPr="00A10E57" w:rsidRDefault="00A01A75" w:rsidP="00A01A75">
      <w:pPr>
        <w:jc w:val="both"/>
        <w:rPr>
          <w:rFonts w:ascii="PT Astra Serif" w:hAnsi="PT Astra Serif"/>
          <w:sz w:val="26"/>
          <w:szCs w:val="26"/>
        </w:rPr>
      </w:pPr>
      <w:r w:rsidRPr="00A10E57">
        <w:rPr>
          <w:rFonts w:ascii="PT Astra Serif" w:hAnsi="PT Astra Serif"/>
          <w:sz w:val="26"/>
          <w:szCs w:val="26"/>
        </w:rPr>
        <w:t>Председатель Совета</w:t>
      </w:r>
      <w:r>
        <w:rPr>
          <w:rFonts w:ascii="PT Astra Serif" w:hAnsi="PT Astra Serif"/>
          <w:sz w:val="26"/>
          <w:szCs w:val="26"/>
        </w:rPr>
        <w:t>Троицкого</w:t>
      </w:r>
      <w:r w:rsidRPr="00A10E57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A01A75" w:rsidRPr="00A10E57" w:rsidRDefault="00A01A75" w:rsidP="00A01A75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Тюкалинского</w:t>
      </w:r>
      <w:r w:rsidRPr="00A10E57">
        <w:rPr>
          <w:rFonts w:ascii="PT Astra Serif" w:hAnsi="PT Astra Serif"/>
          <w:sz w:val="26"/>
          <w:szCs w:val="26"/>
        </w:rPr>
        <w:t xml:space="preserve"> муниципального района</w:t>
      </w:r>
      <w:r>
        <w:rPr>
          <w:rFonts w:ascii="PT Astra Serif" w:hAnsi="PT Astra Serif"/>
          <w:sz w:val="26"/>
          <w:szCs w:val="26"/>
        </w:rPr>
        <w:t xml:space="preserve"> </w:t>
      </w:r>
      <w:r w:rsidRPr="00A10E57">
        <w:rPr>
          <w:rFonts w:ascii="PT Astra Serif" w:hAnsi="PT Astra Serif"/>
          <w:sz w:val="26"/>
          <w:szCs w:val="26"/>
        </w:rPr>
        <w:t>Омской области</w:t>
      </w:r>
      <w:r>
        <w:rPr>
          <w:rFonts w:ascii="PT Astra Serif" w:hAnsi="PT Astra Serif"/>
          <w:sz w:val="26"/>
          <w:szCs w:val="26"/>
        </w:rPr>
        <w:t xml:space="preserve">                     </w:t>
      </w:r>
      <w:r w:rsidRPr="00A10E57">
        <w:rPr>
          <w:rFonts w:ascii="PT Astra Serif" w:hAnsi="PT Astra Serif"/>
          <w:sz w:val="26"/>
          <w:szCs w:val="26"/>
        </w:rPr>
        <w:t>ФИО</w:t>
      </w:r>
    </w:p>
    <w:p w:rsidR="00596DFB" w:rsidRPr="006A2AD2" w:rsidRDefault="00596DFB" w:rsidP="003A6D70">
      <w:pPr>
        <w:rPr>
          <w:sz w:val="26"/>
          <w:szCs w:val="26"/>
        </w:rPr>
      </w:pPr>
    </w:p>
    <w:sectPr w:rsidR="00596DFB" w:rsidRPr="006A2AD2" w:rsidSect="00E755E2">
      <w:headerReference w:type="default" r:id="rId9"/>
      <w:pgSz w:w="11906" w:h="16838"/>
      <w:pgMar w:top="1418" w:right="1418" w:bottom="1276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8C6" w:rsidRDefault="00B638C6" w:rsidP="00596DFB">
      <w:r>
        <w:separator/>
      </w:r>
    </w:p>
  </w:endnote>
  <w:endnote w:type="continuationSeparator" w:id="1">
    <w:p w:rsidR="00B638C6" w:rsidRDefault="00B638C6" w:rsidP="00596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8C6" w:rsidRDefault="00B638C6" w:rsidP="00596DFB">
      <w:r>
        <w:separator/>
      </w:r>
    </w:p>
  </w:footnote>
  <w:footnote w:type="continuationSeparator" w:id="1">
    <w:p w:rsidR="00B638C6" w:rsidRDefault="00B638C6" w:rsidP="00596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2704675"/>
      <w:docPartObj>
        <w:docPartGallery w:val="Page Numbers (Top of Page)"/>
        <w:docPartUnique/>
      </w:docPartObj>
    </w:sdtPr>
    <w:sdtContent>
      <w:p w:rsidR="00596DFB" w:rsidRDefault="005B0D76">
        <w:pPr>
          <w:pStyle w:val="a4"/>
          <w:jc w:val="center"/>
        </w:pPr>
        <w:r>
          <w:fldChar w:fldCharType="begin"/>
        </w:r>
        <w:r w:rsidR="00596DFB">
          <w:instrText>PAGE   \* MERGEFORMAT</w:instrText>
        </w:r>
        <w:r>
          <w:fldChar w:fldCharType="separate"/>
        </w:r>
        <w:r w:rsidR="00A01A75">
          <w:rPr>
            <w:noProof/>
          </w:rPr>
          <w:t>2</w:t>
        </w:r>
        <w:r>
          <w:fldChar w:fldCharType="end"/>
        </w:r>
      </w:p>
    </w:sdtContent>
  </w:sdt>
  <w:p w:rsidR="00596DFB" w:rsidRDefault="00596D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1BCA"/>
    <w:rsid w:val="000024F3"/>
    <w:rsid w:val="00005D26"/>
    <w:rsid w:val="00044B5A"/>
    <w:rsid w:val="00061A91"/>
    <w:rsid w:val="000D6B33"/>
    <w:rsid w:val="00100D25"/>
    <w:rsid w:val="00104061"/>
    <w:rsid w:val="00132C1C"/>
    <w:rsid w:val="00135DD3"/>
    <w:rsid w:val="00171E34"/>
    <w:rsid w:val="00173519"/>
    <w:rsid w:val="001810ED"/>
    <w:rsid w:val="001A7D14"/>
    <w:rsid w:val="001E7087"/>
    <w:rsid w:val="001F592C"/>
    <w:rsid w:val="002036D1"/>
    <w:rsid w:val="00231CF7"/>
    <w:rsid w:val="0023465D"/>
    <w:rsid w:val="0023731E"/>
    <w:rsid w:val="0029718C"/>
    <w:rsid w:val="002A7093"/>
    <w:rsid w:val="002B26A6"/>
    <w:rsid w:val="002C6BF0"/>
    <w:rsid w:val="002D0F17"/>
    <w:rsid w:val="00304D7C"/>
    <w:rsid w:val="00351E13"/>
    <w:rsid w:val="003611CB"/>
    <w:rsid w:val="00381E97"/>
    <w:rsid w:val="00382A27"/>
    <w:rsid w:val="003A1BD7"/>
    <w:rsid w:val="003A6D70"/>
    <w:rsid w:val="003C3B25"/>
    <w:rsid w:val="00431FF0"/>
    <w:rsid w:val="00440B44"/>
    <w:rsid w:val="00465DFB"/>
    <w:rsid w:val="004A5A60"/>
    <w:rsid w:val="004C7546"/>
    <w:rsid w:val="004E4CCB"/>
    <w:rsid w:val="005046B3"/>
    <w:rsid w:val="00512385"/>
    <w:rsid w:val="00521D39"/>
    <w:rsid w:val="00521D8C"/>
    <w:rsid w:val="005257E3"/>
    <w:rsid w:val="00531BCA"/>
    <w:rsid w:val="005407C0"/>
    <w:rsid w:val="00541A1A"/>
    <w:rsid w:val="005527F4"/>
    <w:rsid w:val="00565025"/>
    <w:rsid w:val="00590056"/>
    <w:rsid w:val="00596DFB"/>
    <w:rsid w:val="005B0D76"/>
    <w:rsid w:val="005F00D0"/>
    <w:rsid w:val="006071DD"/>
    <w:rsid w:val="00613639"/>
    <w:rsid w:val="00654E83"/>
    <w:rsid w:val="00664022"/>
    <w:rsid w:val="006668D6"/>
    <w:rsid w:val="00666CCB"/>
    <w:rsid w:val="00682E70"/>
    <w:rsid w:val="006A2AD2"/>
    <w:rsid w:val="006C7F2E"/>
    <w:rsid w:val="006F5DAD"/>
    <w:rsid w:val="006F7451"/>
    <w:rsid w:val="00721A26"/>
    <w:rsid w:val="00773243"/>
    <w:rsid w:val="007760C1"/>
    <w:rsid w:val="007D38C5"/>
    <w:rsid w:val="0081675B"/>
    <w:rsid w:val="00856D06"/>
    <w:rsid w:val="00857F7F"/>
    <w:rsid w:val="00867D88"/>
    <w:rsid w:val="00872E6D"/>
    <w:rsid w:val="00875D6F"/>
    <w:rsid w:val="0089629A"/>
    <w:rsid w:val="008B202B"/>
    <w:rsid w:val="008F03D1"/>
    <w:rsid w:val="008F0407"/>
    <w:rsid w:val="00906A16"/>
    <w:rsid w:val="009435E0"/>
    <w:rsid w:val="009508CF"/>
    <w:rsid w:val="00982A95"/>
    <w:rsid w:val="00984EB5"/>
    <w:rsid w:val="009B7491"/>
    <w:rsid w:val="009F051D"/>
    <w:rsid w:val="00A01A75"/>
    <w:rsid w:val="00A078C9"/>
    <w:rsid w:val="00A502DF"/>
    <w:rsid w:val="00A559A2"/>
    <w:rsid w:val="00A81CB9"/>
    <w:rsid w:val="00A930F4"/>
    <w:rsid w:val="00AB4ACD"/>
    <w:rsid w:val="00AC4C59"/>
    <w:rsid w:val="00AE033D"/>
    <w:rsid w:val="00AE3A4A"/>
    <w:rsid w:val="00B244D3"/>
    <w:rsid w:val="00B42B53"/>
    <w:rsid w:val="00B638C6"/>
    <w:rsid w:val="00B80352"/>
    <w:rsid w:val="00C11F72"/>
    <w:rsid w:val="00C34ADF"/>
    <w:rsid w:val="00C43A13"/>
    <w:rsid w:val="00C461C1"/>
    <w:rsid w:val="00C60235"/>
    <w:rsid w:val="00C60598"/>
    <w:rsid w:val="00C640D0"/>
    <w:rsid w:val="00C73D4A"/>
    <w:rsid w:val="00C7555E"/>
    <w:rsid w:val="00C903FF"/>
    <w:rsid w:val="00CD5D8A"/>
    <w:rsid w:val="00CF0FEA"/>
    <w:rsid w:val="00CF2598"/>
    <w:rsid w:val="00D1169B"/>
    <w:rsid w:val="00D17B0C"/>
    <w:rsid w:val="00D23716"/>
    <w:rsid w:val="00D40F7C"/>
    <w:rsid w:val="00D70CFE"/>
    <w:rsid w:val="00D75801"/>
    <w:rsid w:val="00D80A85"/>
    <w:rsid w:val="00D91393"/>
    <w:rsid w:val="00D921A9"/>
    <w:rsid w:val="00DA3D3C"/>
    <w:rsid w:val="00DB2098"/>
    <w:rsid w:val="00DB20DC"/>
    <w:rsid w:val="00DC159E"/>
    <w:rsid w:val="00DD40F4"/>
    <w:rsid w:val="00DD5D3A"/>
    <w:rsid w:val="00DE5C4F"/>
    <w:rsid w:val="00E035B9"/>
    <w:rsid w:val="00E052CC"/>
    <w:rsid w:val="00E0650B"/>
    <w:rsid w:val="00E22C35"/>
    <w:rsid w:val="00E24C47"/>
    <w:rsid w:val="00E33C99"/>
    <w:rsid w:val="00E706D3"/>
    <w:rsid w:val="00E755E2"/>
    <w:rsid w:val="00E76D86"/>
    <w:rsid w:val="00E81DB9"/>
    <w:rsid w:val="00EA5238"/>
    <w:rsid w:val="00F2190F"/>
    <w:rsid w:val="00F31282"/>
    <w:rsid w:val="00F81C89"/>
    <w:rsid w:val="00FC27D8"/>
    <w:rsid w:val="00FC6DDC"/>
    <w:rsid w:val="00FF6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Цветовое выделение"/>
    <w:uiPriority w:val="99"/>
    <w:rsid w:val="00512385"/>
    <w:rPr>
      <w:b/>
      <w:bCs/>
      <w:color w:val="26282F"/>
    </w:rPr>
  </w:style>
  <w:style w:type="character" w:customStyle="1" w:styleId="ab">
    <w:name w:val="Гипертекстовая ссылка"/>
    <w:basedOn w:val="aa"/>
    <w:uiPriority w:val="99"/>
    <w:rsid w:val="00512385"/>
    <w:rPr>
      <w:b/>
      <w:bCs/>
      <w:color w:val="106BBE"/>
    </w:rPr>
  </w:style>
  <w:style w:type="paragraph" w:customStyle="1" w:styleId="ac">
    <w:name w:val="Заголовок статьи"/>
    <w:basedOn w:val="a"/>
    <w:next w:val="a"/>
    <w:uiPriority w:val="99"/>
    <w:rsid w:val="00512385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styleId="ad">
    <w:name w:val="List Paragraph"/>
    <w:basedOn w:val="a"/>
    <w:uiPriority w:val="34"/>
    <w:qFormat/>
    <w:rsid w:val="005046B3"/>
    <w:pPr>
      <w:ind w:left="720"/>
      <w:contextualSpacing/>
    </w:pPr>
  </w:style>
  <w:style w:type="character" w:customStyle="1" w:styleId="1">
    <w:name w:val="Гиперссылка1"/>
    <w:basedOn w:val="a0"/>
    <w:rsid w:val="00304D7C"/>
    <w:rPr>
      <w:strike w:val="0"/>
      <w:dstrike w:val="0"/>
      <w:color w:val="0000FF"/>
      <w:u w:val="none"/>
      <w:effect w:val="none"/>
    </w:rPr>
  </w:style>
  <w:style w:type="paragraph" w:customStyle="1" w:styleId="s1">
    <w:name w:val="s_1"/>
    <w:basedOn w:val="a"/>
    <w:rsid w:val="006668D6"/>
    <w:pPr>
      <w:spacing w:before="100" w:beforeAutospacing="1" w:after="100" w:afterAutospacing="1"/>
    </w:pPr>
  </w:style>
  <w:style w:type="paragraph" w:styleId="ae">
    <w:name w:val="Normal (Web)"/>
    <w:basedOn w:val="a"/>
    <w:uiPriority w:val="99"/>
    <w:unhideWhenUsed/>
    <w:rsid w:val="00A01A75"/>
  </w:style>
  <w:style w:type="character" w:styleId="af">
    <w:name w:val="Emphasis"/>
    <w:basedOn w:val="a0"/>
    <w:uiPriority w:val="20"/>
    <w:qFormat/>
    <w:rsid w:val="00A01A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uiPriority w:val="99"/>
    <w:rsid w:val="00596DFB"/>
    <w:pPr>
      <w:ind w:firstLine="567"/>
      <w:jc w:val="both"/>
    </w:pPr>
    <w:rPr>
      <w:rFonts w:ascii="Arial" w:hAnsi="Arial" w:cs="Arial"/>
    </w:rPr>
  </w:style>
  <w:style w:type="character" w:styleId="a3">
    <w:name w:val="Hyperlink"/>
    <w:basedOn w:val="a0"/>
    <w:uiPriority w:val="99"/>
    <w:semiHidden/>
    <w:unhideWhenUsed/>
    <w:rsid w:val="00596DF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6D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6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6D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6D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5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49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7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5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0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00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392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40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029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163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295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00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597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145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21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2830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5681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7049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47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4908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4287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05842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657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6067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9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61593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376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7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03.ru99-loc.minjus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5F4F2-C56B-411F-B08A-90DCED7A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Kobus_ES</dc:creator>
  <cp:keywords/>
  <dc:description/>
  <cp:lastModifiedBy>User</cp:lastModifiedBy>
  <cp:revision>64</cp:revision>
  <cp:lastPrinted>2024-07-24T04:22:00Z</cp:lastPrinted>
  <dcterms:created xsi:type="dcterms:W3CDTF">2019-04-17T11:58:00Z</dcterms:created>
  <dcterms:modified xsi:type="dcterms:W3CDTF">2024-07-24T04:22:00Z</dcterms:modified>
</cp:coreProperties>
</file>